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3A7" w:rsidRDefault="003763A7" w:rsidP="003763A7">
      <w:pPr>
        <w:jc w:val="center"/>
        <w:rPr>
          <w:sz w:val="28"/>
          <w:szCs w:val="28"/>
        </w:rPr>
      </w:pPr>
      <w:r>
        <w:rPr>
          <w:b/>
          <w:bCs/>
          <w:noProof/>
        </w:rPr>
        <w:drawing>
          <wp:inline distT="0" distB="0" distL="0" distR="0">
            <wp:extent cx="638175" cy="752475"/>
            <wp:effectExtent l="0" t="0" r="0" b="0"/>
            <wp:docPr id="2" name="Рисунок 2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                        </w:t>
      </w:r>
    </w:p>
    <w:p w:rsidR="003763A7" w:rsidRDefault="003763A7" w:rsidP="003763A7">
      <w:pPr>
        <w:jc w:val="center"/>
        <w:rPr>
          <w:b/>
          <w:sz w:val="28"/>
          <w:szCs w:val="28"/>
        </w:rPr>
      </w:pPr>
    </w:p>
    <w:p w:rsidR="003763A7" w:rsidRPr="005566A5" w:rsidRDefault="003763A7" w:rsidP="003763A7">
      <w:pPr>
        <w:jc w:val="center"/>
        <w:rPr>
          <w:b/>
          <w:sz w:val="26"/>
          <w:szCs w:val="26"/>
        </w:rPr>
      </w:pPr>
      <w:r w:rsidRPr="005566A5">
        <w:rPr>
          <w:b/>
          <w:sz w:val="26"/>
          <w:szCs w:val="26"/>
        </w:rPr>
        <w:t>ДУМА</w:t>
      </w:r>
    </w:p>
    <w:p w:rsidR="003763A7" w:rsidRPr="005566A5" w:rsidRDefault="003763A7" w:rsidP="003763A7">
      <w:pPr>
        <w:spacing w:line="259" w:lineRule="auto"/>
        <w:jc w:val="center"/>
        <w:outlineLvl w:val="0"/>
        <w:rPr>
          <w:b/>
          <w:sz w:val="26"/>
          <w:szCs w:val="26"/>
        </w:rPr>
      </w:pPr>
      <w:r w:rsidRPr="005566A5">
        <w:rPr>
          <w:b/>
          <w:sz w:val="26"/>
          <w:szCs w:val="26"/>
        </w:rPr>
        <w:t>ОЛЬГИНСКОГО МУНИЦИПАЛЬНОГО РАЙОНА</w:t>
      </w:r>
    </w:p>
    <w:p w:rsidR="003763A7" w:rsidRPr="005566A5" w:rsidRDefault="003763A7" w:rsidP="003763A7">
      <w:pPr>
        <w:spacing w:line="259" w:lineRule="auto"/>
        <w:jc w:val="center"/>
        <w:outlineLvl w:val="0"/>
        <w:rPr>
          <w:b/>
          <w:sz w:val="26"/>
          <w:szCs w:val="26"/>
        </w:rPr>
      </w:pPr>
      <w:r w:rsidRPr="005566A5">
        <w:rPr>
          <w:b/>
          <w:sz w:val="26"/>
          <w:szCs w:val="26"/>
        </w:rPr>
        <w:t>ПРИМОРСКОГО КРАЯ</w:t>
      </w:r>
    </w:p>
    <w:p w:rsidR="003763A7" w:rsidRPr="005566A5" w:rsidRDefault="003763A7" w:rsidP="003763A7">
      <w:pPr>
        <w:spacing w:line="259" w:lineRule="auto"/>
        <w:jc w:val="center"/>
        <w:outlineLvl w:val="0"/>
        <w:rPr>
          <w:b/>
          <w:sz w:val="26"/>
          <w:szCs w:val="26"/>
        </w:rPr>
      </w:pPr>
      <w:r w:rsidRPr="005566A5">
        <w:rPr>
          <w:sz w:val="26"/>
          <w:szCs w:val="26"/>
        </w:rPr>
        <w:t xml:space="preserve">                                                                         </w:t>
      </w:r>
    </w:p>
    <w:p w:rsidR="003763A7" w:rsidRPr="005566A5" w:rsidRDefault="003763A7" w:rsidP="003763A7">
      <w:pPr>
        <w:jc w:val="center"/>
        <w:rPr>
          <w:b/>
          <w:sz w:val="26"/>
          <w:szCs w:val="26"/>
        </w:rPr>
      </w:pPr>
      <w:r w:rsidRPr="005566A5">
        <w:rPr>
          <w:b/>
          <w:sz w:val="26"/>
          <w:szCs w:val="26"/>
        </w:rPr>
        <w:t>РЕШЕНИЕ</w:t>
      </w:r>
    </w:p>
    <w:p w:rsidR="003763A7" w:rsidRPr="005566A5" w:rsidRDefault="003763A7" w:rsidP="003763A7">
      <w:pPr>
        <w:jc w:val="center"/>
        <w:rPr>
          <w:bCs/>
          <w:sz w:val="26"/>
          <w:szCs w:val="26"/>
        </w:rPr>
      </w:pPr>
    </w:p>
    <w:p w:rsidR="003763A7" w:rsidRPr="005566A5" w:rsidRDefault="003763A7" w:rsidP="003763A7">
      <w:pPr>
        <w:jc w:val="center"/>
        <w:rPr>
          <w:bCs/>
          <w:sz w:val="26"/>
          <w:szCs w:val="26"/>
        </w:rPr>
      </w:pPr>
    </w:p>
    <w:p w:rsidR="003763A7" w:rsidRPr="005566A5" w:rsidRDefault="003763A7" w:rsidP="003763A7">
      <w:pPr>
        <w:jc w:val="center"/>
        <w:rPr>
          <w:bCs/>
          <w:sz w:val="26"/>
          <w:szCs w:val="26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230"/>
      </w:tblGrid>
      <w:tr w:rsidR="003763A7" w:rsidRPr="005566A5" w:rsidTr="003763A7">
        <w:trPr>
          <w:trHeight w:val="685"/>
          <w:jc w:val="center"/>
        </w:trPr>
        <w:tc>
          <w:tcPr>
            <w:tcW w:w="7230" w:type="dxa"/>
          </w:tcPr>
          <w:p w:rsidR="003763A7" w:rsidRPr="005566A5" w:rsidRDefault="00BD4606" w:rsidP="0047630D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внесении изменений </w:t>
            </w:r>
            <w:proofErr w:type="gramStart"/>
            <w:r>
              <w:rPr>
                <w:b/>
                <w:sz w:val="26"/>
                <w:szCs w:val="26"/>
              </w:rPr>
              <w:t>в  Порядок</w:t>
            </w:r>
            <w:proofErr w:type="gramEnd"/>
            <w:r w:rsidR="003763A7" w:rsidRPr="005566A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реализации </w:t>
            </w:r>
            <w:r w:rsidR="003763A7" w:rsidRPr="005566A5">
              <w:rPr>
                <w:b/>
                <w:sz w:val="26"/>
                <w:szCs w:val="26"/>
              </w:rPr>
              <w:t>инициативных проектов на территории Ольгинского муниципального района</w:t>
            </w:r>
            <w:r>
              <w:rPr>
                <w:b/>
                <w:sz w:val="26"/>
                <w:szCs w:val="26"/>
              </w:rPr>
              <w:t>, утвержденный решением Думы Ольгинского муниципального района от 22.02.2022 № 119-НПА</w:t>
            </w:r>
          </w:p>
          <w:p w:rsidR="003763A7" w:rsidRPr="005566A5" w:rsidRDefault="003763A7" w:rsidP="0047630D">
            <w:pPr>
              <w:rPr>
                <w:b/>
                <w:spacing w:val="-5"/>
                <w:sz w:val="26"/>
                <w:szCs w:val="26"/>
              </w:rPr>
            </w:pPr>
          </w:p>
        </w:tc>
      </w:tr>
    </w:tbl>
    <w:p w:rsidR="003763A7" w:rsidRPr="005566A5" w:rsidRDefault="003763A7" w:rsidP="003763A7">
      <w:pPr>
        <w:jc w:val="both"/>
        <w:rPr>
          <w:b/>
          <w:sz w:val="26"/>
          <w:szCs w:val="26"/>
        </w:rPr>
      </w:pPr>
    </w:p>
    <w:p w:rsidR="003763A7" w:rsidRPr="005566A5" w:rsidRDefault="003763A7" w:rsidP="003763A7">
      <w:pPr>
        <w:jc w:val="both"/>
        <w:rPr>
          <w:b/>
          <w:sz w:val="26"/>
          <w:szCs w:val="26"/>
        </w:rPr>
      </w:pPr>
    </w:p>
    <w:p w:rsidR="003763A7" w:rsidRPr="005566A5" w:rsidRDefault="003763A7" w:rsidP="003763A7">
      <w:pPr>
        <w:jc w:val="both"/>
        <w:rPr>
          <w:b/>
          <w:sz w:val="26"/>
          <w:szCs w:val="26"/>
        </w:rPr>
      </w:pPr>
    </w:p>
    <w:p w:rsidR="003763A7" w:rsidRPr="0009502C" w:rsidRDefault="003763A7" w:rsidP="003763A7">
      <w:pPr>
        <w:rPr>
          <w:sz w:val="26"/>
          <w:szCs w:val="26"/>
        </w:rPr>
      </w:pPr>
      <w:r w:rsidRPr="0009502C">
        <w:rPr>
          <w:sz w:val="26"/>
          <w:szCs w:val="26"/>
        </w:rPr>
        <w:t xml:space="preserve">Принято Думой Ольгинского                                                   </w:t>
      </w:r>
      <w:r w:rsidR="00AC4520" w:rsidRPr="0009502C">
        <w:rPr>
          <w:sz w:val="26"/>
          <w:szCs w:val="26"/>
        </w:rPr>
        <w:t xml:space="preserve">          </w:t>
      </w:r>
      <w:r w:rsidR="00BD4606">
        <w:rPr>
          <w:sz w:val="26"/>
          <w:szCs w:val="26"/>
        </w:rPr>
        <w:t>26 апреля</w:t>
      </w:r>
      <w:r w:rsidRPr="0009502C">
        <w:rPr>
          <w:sz w:val="26"/>
          <w:szCs w:val="26"/>
        </w:rPr>
        <w:t xml:space="preserve"> 2022 года      </w:t>
      </w:r>
    </w:p>
    <w:p w:rsidR="003763A7" w:rsidRPr="0009502C" w:rsidRDefault="003763A7" w:rsidP="003763A7">
      <w:pPr>
        <w:jc w:val="both"/>
        <w:rPr>
          <w:sz w:val="26"/>
          <w:szCs w:val="26"/>
        </w:rPr>
      </w:pPr>
      <w:r w:rsidRPr="0009502C">
        <w:rPr>
          <w:sz w:val="26"/>
          <w:szCs w:val="26"/>
        </w:rPr>
        <w:t>муниципального района Приморского края</w:t>
      </w:r>
      <w:r w:rsidRPr="0009502C">
        <w:rPr>
          <w:sz w:val="26"/>
          <w:szCs w:val="26"/>
        </w:rPr>
        <w:tab/>
      </w:r>
    </w:p>
    <w:p w:rsidR="003763A7" w:rsidRPr="0009502C" w:rsidRDefault="003763A7" w:rsidP="003763A7">
      <w:pPr>
        <w:jc w:val="both"/>
        <w:rPr>
          <w:sz w:val="26"/>
          <w:szCs w:val="26"/>
        </w:rPr>
      </w:pPr>
    </w:p>
    <w:p w:rsidR="003763A7" w:rsidRPr="0009502C" w:rsidRDefault="003763A7" w:rsidP="003763A7">
      <w:pPr>
        <w:jc w:val="both"/>
        <w:rPr>
          <w:sz w:val="26"/>
          <w:szCs w:val="26"/>
        </w:rPr>
      </w:pPr>
    </w:p>
    <w:p w:rsidR="0047630D" w:rsidRPr="0047630D" w:rsidRDefault="003763A7" w:rsidP="006D6E94">
      <w:pPr>
        <w:widowControl w:val="0"/>
        <w:spacing w:before="240"/>
        <w:ind w:firstLine="708"/>
        <w:jc w:val="both"/>
        <w:rPr>
          <w:bCs/>
          <w:sz w:val="26"/>
          <w:szCs w:val="26"/>
        </w:rPr>
      </w:pPr>
      <w:r w:rsidRPr="0009502C">
        <w:rPr>
          <w:sz w:val="26"/>
          <w:szCs w:val="26"/>
        </w:rPr>
        <w:t xml:space="preserve">В соответствии </w:t>
      </w:r>
      <w:r w:rsidR="00BD4606">
        <w:rPr>
          <w:sz w:val="26"/>
          <w:szCs w:val="26"/>
        </w:rPr>
        <w:t>статьей</w:t>
      </w:r>
      <w:r w:rsidR="006115F1">
        <w:rPr>
          <w:sz w:val="26"/>
          <w:szCs w:val="26"/>
        </w:rPr>
        <w:t xml:space="preserve"> 27.1</w:t>
      </w:r>
      <w:r w:rsidRPr="0009502C">
        <w:rPr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47630D">
        <w:rPr>
          <w:sz w:val="26"/>
          <w:szCs w:val="26"/>
        </w:rPr>
        <w:t>экспертным заключением</w:t>
      </w:r>
      <w:r w:rsidR="006115F1">
        <w:rPr>
          <w:sz w:val="26"/>
          <w:szCs w:val="26"/>
        </w:rPr>
        <w:t xml:space="preserve"> министерства государственно-правового управления Приморского края</w:t>
      </w:r>
      <w:r w:rsidR="0047630D">
        <w:rPr>
          <w:sz w:val="26"/>
          <w:szCs w:val="26"/>
        </w:rPr>
        <w:t xml:space="preserve"> от 24.03.2022  25-эз</w:t>
      </w:r>
      <w:r w:rsidRPr="0009502C">
        <w:rPr>
          <w:sz w:val="26"/>
          <w:szCs w:val="26"/>
        </w:rPr>
        <w:t>, рук</w:t>
      </w:r>
      <w:r w:rsidR="0047630D">
        <w:rPr>
          <w:sz w:val="26"/>
          <w:szCs w:val="26"/>
        </w:rPr>
        <w:t>оводствуясь статьями 18.1</w:t>
      </w:r>
      <w:r w:rsidRPr="0009502C">
        <w:rPr>
          <w:sz w:val="26"/>
          <w:szCs w:val="26"/>
        </w:rPr>
        <w:t xml:space="preserve">  Устава Ольгинского муниципального района</w:t>
      </w:r>
      <w:r w:rsidR="0047630D">
        <w:rPr>
          <w:sz w:val="26"/>
          <w:szCs w:val="26"/>
        </w:rPr>
        <w:t xml:space="preserve">, </w:t>
      </w:r>
      <w:r w:rsidR="006D6E94">
        <w:rPr>
          <w:sz w:val="26"/>
          <w:szCs w:val="26"/>
        </w:rPr>
        <w:t>внести</w:t>
      </w:r>
      <w:r w:rsidR="0047630D">
        <w:rPr>
          <w:sz w:val="26"/>
          <w:szCs w:val="26"/>
        </w:rPr>
        <w:t xml:space="preserve"> в Порядок </w:t>
      </w:r>
      <w:r w:rsidR="0047630D" w:rsidRPr="0047630D">
        <w:rPr>
          <w:sz w:val="26"/>
          <w:szCs w:val="26"/>
        </w:rPr>
        <w:t>реализации инициативных проектов на территории Ольгинского муниципального района, утвержденный решением Думы Ольгинского муниципального района от 22.02.2022 № 119-НПА</w:t>
      </w:r>
      <w:r w:rsidR="006D6E94">
        <w:rPr>
          <w:sz w:val="26"/>
          <w:szCs w:val="26"/>
        </w:rPr>
        <w:t xml:space="preserve">  следующие изменения</w:t>
      </w:r>
      <w:r w:rsidR="0047630D">
        <w:rPr>
          <w:sz w:val="26"/>
          <w:szCs w:val="26"/>
        </w:rPr>
        <w:t>:</w:t>
      </w:r>
    </w:p>
    <w:p w:rsidR="003763A7" w:rsidRPr="0009502C" w:rsidRDefault="003763A7" w:rsidP="00153E1E">
      <w:pPr>
        <w:pStyle w:val="ConsPlusNormal"/>
        <w:jc w:val="both"/>
        <w:rPr>
          <w:sz w:val="26"/>
          <w:szCs w:val="26"/>
        </w:rPr>
      </w:pPr>
    </w:p>
    <w:p w:rsidR="003763A7" w:rsidRPr="00153E1E" w:rsidRDefault="00153E1E" w:rsidP="00153E1E">
      <w:pPr>
        <w:pStyle w:val="a3"/>
        <w:numPr>
          <w:ilvl w:val="0"/>
          <w:numId w:val="23"/>
        </w:numPr>
        <w:jc w:val="both"/>
        <w:outlineLvl w:val="3"/>
        <w:rPr>
          <w:sz w:val="26"/>
          <w:szCs w:val="26"/>
        </w:rPr>
      </w:pPr>
      <w:r w:rsidRPr="00153E1E">
        <w:rPr>
          <w:sz w:val="26"/>
          <w:szCs w:val="26"/>
        </w:rPr>
        <w:t>часть</w:t>
      </w:r>
      <w:r w:rsidR="006D6E94" w:rsidRPr="00153E1E">
        <w:rPr>
          <w:sz w:val="26"/>
          <w:szCs w:val="26"/>
        </w:rPr>
        <w:t xml:space="preserve"> 7 раздела 2 дополнить </w:t>
      </w:r>
      <w:r w:rsidRPr="00153E1E">
        <w:rPr>
          <w:sz w:val="26"/>
          <w:szCs w:val="26"/>
        </w:rPr>
        <w:t>пунктом 5 следующего содержания:</w:t>
      </w:r>
    </w:p>
    <w:p w:rsidR="00153E1E" w:rsidRPr="00153E1E" w:rsidRDefault="00153E1E" w:rsidP="00153E1E">
      <w:pPr>
        <w:ind w:firstLine="705"/>
        <w:jc w:val="both"/>
        <w:outlineLvl w:val="3"/>
        <w:rPr>
          <w:sz w:val="26"/>
          <w:szCs w:val="26"/>
        </w:rPr>
      </w:pPr>
      <w:r>
        <w:rPr>
          <w:sz w:val="26"/>
          <w:szCs w:val="26"/>
        </w:rPr>
        <w:t>«5)</w:t>
      </w:r>
      <w:r w:rsidR="00AE7570">
        <w:rPr>
          <w:sz w:val="26"/>
          <w:szCs w:val="26"/>
        </w:rPr>
        <w:t xml:space="preserve"> </w:t>
      </w:r>
      <w:r>
        <w:rPr>
          <w:sz w:val="26"/>
          <w:szCs w:val="26"/>
        </w:rPr>
        <w:t>староста сельского населенного пункта.».</w:t>
      </w:r>
    </w:p>
    <w:p w:rsidR="003763A7" w:rsidRPr="0009502C" w:rsidRDefault="003763A7" w:rsidP="003763A7">
      <w:pPr>
        <w:pStyle w:val="aa"/>
        <w:jc w:val="both"/>
        <w:rPr>
          <w:rStyle w:val="blk"/>
          <w:sz w:val="26"/>
          <w:szCs w:val="26"/>
        </w:rPr>
      </w:pPr>
      <w:r w:rsidRPr="0009502C">
        <w:rPr>
          <w:sz w:val="26"/>
          <w:szCs w:val="26"/>
        </w:rPr>
        <w:tab/>
        <w:t>2. Опубликовать (обнародовать) настоящее решение в газете «Заветы Ленина» и разместить на официальном сайте Ольгинского муниципального района в информационно–телекоммуникационной сети «Интернет»</w:t>
      </w:r>
      <w:r w:rsidRPr="0009502C">
        <w:rPr>
          <w:rStyle w:val="blk"/>
          <w:sz w:val="26"/>
          <w:szCs w:val="26"/>
        </w:rPr>
        <w:t>.</w:t>
      </w:r>
    </w:p>
    <w:p w:rsidR="003763A7" w:rsidRPr="0009502C" w:rsidRDefault="008019E3" w:rsidP="003763A7">
      <w:pPr>
        <w:pStyle w:val="aa"/>
        <w:jc w:val="both"/>
        <w:rPr>
          <w:sz w:val="26"/>
          <w:szCs w:val="26"/>
        </w:rPr>
      </w:pPr>
      <w:r w:rsidRPr="0009502C">
        <w:rPr>
          <w:rStyle w:val="blk"/>
          <w:sz w:val="26"/>
          <w:szCs w:val="26"/>
        </w:rPr>
        <w:tab/>
        <w:t>3</w:t>
      </w:r>
      <w:r w:rsidR="003763A7" w:rsidRPr="0009502C">
        <w:rPr>
          <w:rStyle w:val="blk"/>
          <w:sz w:val="26"/>
          <w:szCs w:val="26"/>
        </w:rPr>
        <w:t>. Настоящее решение вступает в силу со дня его официального опубликования.</w:t>
      </w:r>
    </w:p>
    <w:p w:rsidR="003763A7" w:rsidRPr="0009502C" w:rsidRDefault="003763A7" w:rsidP="003763A7">
      <w:pPr>
        <w:ind w:firstLine="709"/>
        <w:rPr>
          <w:sz w:val="26"/>
          <w:szCs w:val="26"/>
        </w:rPr>
      </w:pPr>
    </w:p>
    <w:p w:rsidR="003763A7" w:rsidRPr="0009502C" w:rsidRDefault="003763A7" w:rsidP="003763A7">
      <w:pPr>
        <w:ind w:firstLine="709"/>
        <w:rPr>
          <w:sz w:val="26"/>
          <w:szCs w:val="26"/>
        </w:rPr>
      </w:pPr>
    </w:p>
    <w:p w:rsidR="00AC4520" w:rsidRPr="0009502C" w:rsidRDefault="00AC4520" w:rsidP="003763A7">
      <w:pPr>
        <w:ind w:firstLine="709"/>
        <w:rPr>
          <w:sz w:val="26"/>
          <w:szCs w:val="26"/>
        </w:rPr>
      </w:pPr>
    </w:p>
    <w:p w:rsidR="003763A7" w:rsidRPr="0009502C" w:rsidRDefault="003763A7" w:rsidP="003763A7">
      <w:pPr>
        <w:pStyle w:val="ConsPlusNormal"/>
        <w:jc w:val="both"/>
        <w:rPr>
          <w:sz w:val="26"/>
          <w:szCs w:val="26"/>
        </w:rPr>
      </w:pPr>
      <w:proofErr w:type="spellStart"/>
      <w:r w:rsidRPr="0009502C">
        <w:rPr>
          <w:sz w:val="26"/>
          <w:szCs w:val="26"/>
        </w:rPr>
        <w:t>И.о</w:t>
      </w:r>
      <w:proofErr w:type="spellEnd"/>
      <w:r w:rsidRPr="0009502C">
        <w:rPr>
          <w:sz w:val="26"/>
          <w:szCs w:val="26"/>
        </w:rPr>
        <w:t xml:space="preserve">. главы Ольгинского муниципального района                         </w:t>
      </w:r>
      <w:r w:rsidR="0052349B" w:rsidRPr="0009502C">
        <w:rPr>
          <w:sz w:val="26"/>
          <w:szCs w:val="26"/>
        </w:rPr>
        <w:t xml:space="preserve">            </w:t>
      </w:r>
      <w:r w:rsidRPr="0009502C">
        <w:rPr>
          <w:sz w:val="26"/>
          <w:szCs w:val="26"/>
        </w:rPr>
        <w:t xml:space="preserve"> Е.Э. Ванникова </w:t>
      </w:r>
    </w:p>
    <w:p w:rsidR="003763A7" w:rsidRPr="0009502C" w:rsidRDefault="003763A7" w:rsidP="003763A7">
      <w:pPr>
        <w:jc w:val="both"/>
        <w:rPr>
          <w:spacing w:val="-5"/>
          <w:sz w:val="26"/>
          <w:szCs w:val="26"/>
        </w:rPr>
      </w:pPr>
    </w:p>
    <w:p w:rsidR="003763A7" w:rsidRPr="0009502C" w:rsidRDefault="003763A7" w:rsidP="003763A7">
      <w:pPr>
        <w:jc w:val="both"/>
        <w:rPr>
          <w:spacing w:val="-5"/>
          <w:sz w:val="26"/>
          <w:szCs w:val="26"/>
        </w:rPr>
      </w:pPr>
      <w:proofErr w:type="spellStart"/>
      <w:r w:rsidRPr="0009502C">
        <w:rPr>
          <w:spacing w:val="-5"/>
          <w:sz w:val="26"/>
          <w:szCs w:val="26"/>
        </w:rPr>
        <w:t>пгт</w:t>
      </w:r>
      <w:proofErr w:type="spellEnd"/>
      <w:r w:rsidRPr="0009502C">
        <w:rPr>
          <w:spacing w:val="-5"/>
          <w:sz w:val="26"/>
          <w:szCs w:val="26"/>
        </w:rPr>
        <w:t xml:space="preserve"> Ольга</w:t>
      </w:r>
    </w:p>
    <w:p w:rsidR="00AC4520" w:rsidRPr="00AE7570" w:rsidRDefault="00153E1E" w:rsidP="00AE7570">
      <w:pPr>
        <w:jc w:val="both"/>
        <w:rPr>
          <w:spacing w:val="-5"/>
          <w:sz w:val="26"/>
          <w:szCs w:val="26"/>
        </w:rPr>
      </w:pPr>
      <w:proofErr w:type="gramStart"/>
      <w:r>
        <w:rPr>
          <w:spacing w:val="-5"/>
          <w:sz w:val="26"/>
          <w:szCs w:val="26"/>
        </w:rPr>
        <w:t>от  26</w:t>
      </w:r>
      <w:proofErr w:type="gramEnd"/>
      <w:r>
        <w:rPr>
          <w:spacing w:val="-5"/>
          <w:sz w:val="26"/>
          <w:szCs w:val="26"/>
        </w:rPr>
        <w:t xml:space="preserve"> апре</w:t>
      </w:r>
      <w:r w:rsidR="00AE7570">
        <w:rPr>
          <w:spacing w:val="-5"/>
          <w:sz w:val="26"/>
          <w:szCs w:val="26"/>
        </w:rPr>
        <w:t>ля 2022 года</w:t>
      </w:r>
      <w:r w:rsidR="005566A5" w:rsidRPr="0009502C">
        <w:rPr>
          <w:sz w:val="26"/>
          <w:szCs w:val="26"/>
        </w:rPr>
        <w:t xml:space="preserve">                                                                                        </w:t>
      </w:r>
    </w:p>
    <w:p w:rsidR="00AC4520" w:rsidRPr="0009502C" w:rsidRDefault="00472402" w:rsidP="00472402">
      <w:pPr>
        <w:pStyle w:val="a5"/>
        <w:tabs>
          <w:tab w:val="left" w:pos="993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№ -НПА</w:t>
      </w:r>
      <w:bookmarkStart w:id="0" w:name="_GoBack"/>
      <w:bookmarkEnd w:id="0"/>
    </w:p>
    <w:sectPr w:rsidR="00AC4520" w:rsidRPr="0009502C" w:rsidSect="00BC5D4D">
      <w:pgSz w:w="11906" w:h="16838"/>
      <w:pgMar w:top="340" w:right="851" w:bottom="340" w:left="1418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547CC"/>
    <w:multiLevelType w:val="multilevel"/>
    <w:tmpl w:val="662280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AD1D1B"/>
    <w:multiLevelType w:val="multilevel"/>
    <w:tmpl w:val="559E18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2B19AF"/>
    <w:multiLevelType w:val="multilevel"/>
    <w:tmpl w:val="7B82CA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FD7738"/>
    <w:multiLevelType w:val="multilevel"/>
    <w:tmpl w:val="FE7A24D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AB61BF"/>
    <w:multiLevelType w:val="multilevel"/>
    <w:tmpl w:val="C33677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9459DE"/>
    <w:multiLevelType w:val="multilevel"/>
    <w:tmpl w:val="423684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F6393D"/>
    <w:multiLevelType w:val="hybridMultilevel"/>
    <w:tmpl w:val="B6FEE7BA"/>
    <w:lvl w:ilvl="0" w:tplc="EF064A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1E01E16"/>
    <w:multiLevelType w:val="hybridMultilevel"/>
    <w:tmpl w:val="5C0A4C1E"/>
    <w:lvl w:ilvl="0" w:tplc="C02C033C">
      <w:start w:val="1"/>
      <w:numFmt w:val="upperRoman"/>
      <w:lvlText w:val="%1."/>
      <w:lvlJc w:val="left"/>
      <w:pPr>
        <w:ind w:left="7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">
    <w:nsid w:val="34695008"/>
    <w:multiLevelType w:val="multilevel"/>
    <w:tmpl w:val="5114D84E"/>
    <w:lvl w:ilvl="0">
      <w:start w:val="2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C02998"/>
    <w:multiLevelType w:val="multilevel"/>
    <w:tmpl w:val="91F84E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341D2D"/>
    <w:multiLevelType w:val="multilevel"/>
    <w:tmpl w:val="880CB7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4375BE"/>
    <w:multiLevelType w:val="multilevel"/>
    <w:tmpl w:val="0016C6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410406"/>
    <w:multiLevelType w:val="multilevel"/>
    <w:tmpl w:val="9FE832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654EF6"/>
    <w:multiLevelType w:val="multilevel"/>
    <w:tmpl w:val="22A0A9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17026E"/>
    <w:multiLevelType w:val="multilevel"/>
    <w:tmpl w:val="6A42C81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A850B2"/>
    <w:multiLevelType w:val="hybridMultilevel"/>
    <w:tmpl w:val="AC1E86CA"/>
    <w:lvl w:ilvl="0" w:tplc="2990EF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09F2CC2"/>
    <w:multiLevelType w:val="multilevel"/>
    <w:tmpl w:val="3ADA13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140F40"/>
    <w:multiLevelType w:val="multilevel"/>
    <w:tmpl w:val="51BE4B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8543B4"/>
    <w:multiLevelType w:val="multilevel"/>
    <w:tmpl w:val="A6C213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5616D2C"/>
    <w:multiLevelType w:val="multilevel"/>
    <w:tmpl w:val="E1C016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6D2628"/>
    <w:multiLevelType w:val="multilevel"/>
    <w:tmpl w:val="79A658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126186"/>
    <w:multiLevelType w:val="multilevel"/>
    <w:tmpl w:val="A16068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1E2506"/>
    <w:multiLevelType w:val="multilevel"/>
    <w:tmpl w:val="08BEB5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4"/>
  </w:num>
  <w:num w:numId="3">
    <w:abstractNumId w:val="17"/>
  </w:num>
  <w:num w:numId="4">
    <w:abstractNumId w:val="20"/>
  </w:num>
  <w:num w:numId="5">
    <w:abstractNumId w:val="3"/>
  </w:num>
  <w:num w:numId="6">
    <w:abstractNumId w:val="9"/>
  </w:num>
  <w:num w:numId="7">
    <w:abstractNumId w:val="0"/>
  </w:num>
  <w:num w:numId="8">
    <w:abstractNumId w:val="12"/>
  </w:num>
  <w:num w:numId="9">
    <w:abstractNumId w:val="21"/>
  </w:num>
  <w:num w:numId="10">
    <w:abstractNumId w:val="5"/>
  </w:num>
  <w:num w:numId="11">
    <w:abstractNumId w:val="1"/>
  </w:num>
  <w:num w:numId="12">
    <w:abstractNumId w:val="11"/>
  </w:num>
  <w:num w:numId="13">
    <w:abstractNumId w:val="13"/>
  </w:num>
  <w:num w:numId="14">
    <w:abstractNumId w:val="10"/>
  </w:num>
  <w:num w:numId="15">
    <w:abstractNumId w:val="2"/>
  </w:num>
  <w:num w:numId="16">
    <w:abstractNumId w:val="4"/>
  </w:num>
  <w:num w:numId="17">
    <w:abstractNumId w:val="22"/>
  </w:num>
  <w:num w:numId="18">
    <w:abstractNumId w:val="19"/>
  </w:num>
  <w:num w:numId="19">
    <w:abstractNumId w:val="18"/>
  </w:num>
  <w:num w:numId="20">
    <w:abstractNumId w:val="16"/>
  </w:num>
  <w:num w:numId="21">
    <w:abstractNumId w:val="8"/>
  </w:num>
  <w:num w:numId="22">
    <w:abstractNumId w:val="7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474F"/>
    <w:rsid w:val="000037D6"/>
    <w:rsid w:val="00022EB7"/>
    <w:rsid w:val="0009502C"/>
    <w:rsid w:val="00110977"/>
    <w:rsid w:val="00153CDA"/>
    <w:rsid w:val="00153E1E"/>
    <w:rsid w:val="00191ABA"/>
    <w:rsid w:val="001E4C6C"/>
    <w:rsid w:val="00267EB2"/>
    <w:rsid w:val="002A474F"/>
    <w:rsid w:val="002B4BFE"/>
    <w:rsid w:val="002C261E"/>
    <w:rsid w:val="003763A7"/>
    <w:rsid w:val="003D0D82"/>
    <w:rsid w:val="00443D41"/>
    <w:rsid w:val="00472402"/>
    <w:rsid w:val="0047630D"/>
    <w:rsid w:val="004B7296"/>
    <w:rsid w:val="0052349B"/>
    <w:rsid w:val="00541C81"/>
    <w:rsid w:val="005566A5"/>
    <w:rsid w:val="006115F1"/>
    <w:rsid w:val="00620254"/>
    <w:rsid w:val="00671EEB"/>
    <w:rsid w:val="006D6E94"/>
    <w:rsid w:val="008019E3"/>
    <w:rsid w:val="00872FE7"/>
    <w:rsid w:val="008922B3"/>
    <w:rsid w:val="00981257"/>
    <w:rsid w:val="00995F19"/>
    <w:rsid w:val="00AA152C"/>
    <w:rsid w:val="00AC4520"/>
    <w:rsid w:val="00AE7570"/>
    <w:rsid w:val="00B7582E"/>
    <w:rsid w:val="00BC5D4D"/>
    <w:rsid w:val="00BD4606"/>
    <w:rsid w:val="00C51AF8"/>
    <w:rsid w:val="00D20199"/>
    <w:rsid w:val="00E230EC"/>
    <w:rsid w:val="00E912C8"/>
    <w:rsid w:val="00FB2E22"/>
    <w:rsid w:val="00FC6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AE1E8-5142-4277-8E81-197D0537A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74F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2A47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Без интервала Знак"/>
    <w:basedOn w:val="a0"/>
    <w:link w:val="a5"/>
    <w:uiPriority w:val="1"/>
    <w:locked/>
    <w:rsid w:val="002A474F"/>
    <w:rPr>
      <w:rFonts w:ascii="Times New Roman" w:hAnsi="Times New Roman" w:cs="Times New Roman"/>
      <w:sz w:val="24"/>
    </w:rPr>
  </w:style>
  <w:style w:type="paragraph" w:styleId="a5">
    <w:name w:val="No Spacing"/>
    <w:link w:val="a4"/>
    <w:uiPriority w:val="1"/>
    <w:qFormat/>
    <w:rsid w:val="002A474F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2">
    <w:name w:val="Основной текст (2)_"/>
    <w:basedOn w:val="a0"/>
    <w:link w:val="20"/>
    <w:rsid w:val="002A474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A474F"/>
    <w:pPr>
      <w:widowControl w:val="0"/>
      <w:shd w:val="clear" w:color="auto" w:fill="FFFFFF"/>
      <w:spacing w:before="180" w:after="360" w:line="216" w:lineRule="exact"/>
      <w:jc w:val="both"/>
    </w:pPr>
    <w:rPr>
      <w:sz w:val="19"/>
      <w:szCs w:val="19"/>
      <w:lang w:eastAsia="en-US"/>
    </w:rPr>
  </w:style>
  <w:style w:type="character" w:customStyle="1" w:styleId="3">
    <w:name w:val="Основной текст (3)_"/>
    <w:basedOn w:val="a0"/>
    <w:link w:val="30"/>
    <w:rsid w:val="002A474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1">
    <w:name w:val="Основной текст (2) + Полужирный"/>
    <w:basedOn w:val="2"/>
    <w:rsid w:val="002A47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2A47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A474F"/>
    <w:pPr>
      <w:widowControl w:val="0"/>
      <w:shd w:val="clear" w:color="auto" w:fill="FFFFFF"/>
      <w:spacing w:line="0" w:lineRule="atLeast"/>
      <w:jc w:val="center"/>
    </w:pPr>
    <w:rPr>
      <w:b/>
      <w:bCs/>
      <w:sz w:val="19"/>
      <w:szCs w:val="19"/>
      <w:lang w:eastAsia="en-US"/>
    </w:rPr>
  </w:style>
  <w:style w:type="character" w:customStyle="1" w:styleId="5">
    <w:name w:val="Основной текст (5)_"/>
    <w:basedOn w:val="a0"/>
    <w:rsid w:val="002A47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7">
    <w:name w:val="Основной текст (7)_"/>
    <w:basedOn w:val="a0"/>
    <w:link w:val="70"/>
    <w:rsid w:val="002A474F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5115pt">
    <w:name w:val="Основной текст (5) + 11;5 pt;Не курсив"/>
    <w:basedOn w:val="5"/>
    <w:rsid w:val="002A47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0">
    <w:name w:val="Основной текст (5)"/>
    <w:basedOn w:val="5"/>
    <w:rsid w:val="002A47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4">
    <w:name w:val="Заголовок №4_"/>
    <w:basedOn w:val="a0"/>
    <w:link w:val="40"/>
    <w:rsid w:val="002A474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A474F"/>
    <w:pPr>
      <w:widowControl w:val="0"/>
      <w:shd w:val="clear" w:color="auto" w:fill="FFFFFF"/>
      <w:spacing w:after="420" w:line="221" w:lineRule="exact"/>
      <w:ind w:hanging="1500"/>
    </w:pPr>
    <w:rPr>
      <w:i/>
      <w:iCs/>
      <w:sz w:val="19"/>
      <w:szCs w:val="19"/>
      <w:lang w:eastAsia="en-US"/>
    </w:rPr>
  </w:style>
  <w:style w:type="paragraph" w:customStyle="1" w:styleId="40">
    <w:name w:val="Заголовок №4"/>
    <w:basedOn w:val="a"/>
    <w:link w:val="4"/>
    <w:rsid w:val="002A474F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b/>
      <w:bCs/>
      <w:sz w:val="19"/>
      <w:szCs w:val="19"/>
      <w:lang w:eastAsia="en-US"/>
    </w:rPr>
  </w:style>
  <w:style w:type="character" w:customStyle="1" w:styleId="41">
    <w:name w:val="Основной текст (4)_"/>
    <w:basedOn w:val="a0"/>
    <w:link w:val="42"/>
    <w:rsid w:val="002B4BF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4Exact">
    <w:name w:val="Основной текст (4) Exact"/>
    <w:basedOn w:val="a0"/>
    <w:rsid w:val="002B4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0Exact">
    <w:name w:val="Основной текст (10) Exact"/>
    <w:basedOn w:val="a0"/>
    <w:rsid w:val="002B4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7pt">
    <w:name w:val="Основной текст (2) + 7 pt"/>
    <w:basedOn w:val="2"/>
    <w:rsid w:val="002B4B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2B4BF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3">
    <w:name w:val="Подпись к таблице (2)_"/>
    <w:basedOn w:val="a0"/>
    <w:link w:val="24"/>
    <w:rsid w:val="002B4BFE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2B4BFE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B4BFE"/>
    <w:pPr>
      <w:widowControl w:val="0"/>
      <w:shd w:val="clear" w:color="auto" w:fill="FFFFFF"/>
      <w:spacing w:line="379" w:lineRule="exact"/>
      <w:ind w:hanging="1380"/>
    </w:pPr>
    <w:rPr>
      <w:sz w:val="16"/>
      <w:szCs w:val="16"/>
      <w:lang w:eastAsia="en-US"/>
    </w:rPr>
  </w:style>
  <w:style w:type="paragraph" w:customStyle="1" w:styleId="100">
    <w:name w:val="Основной текст (10)"/>
    <w:basedOn w:val="a"/>
    <w:link w:val="10"/>
    <w:rsid w:val="002B4BFE"/>
    <w:pPr>
      <w:widowControl w:val="0"/>
      <w:shd w:val="clear" w:color="auto" w:fill="FFFFFF"/>
      <w:spacing w:before="120" w:line="182" w:lineRule="exact"/>
      <w:jc w:val="both"/>
    </w:pPr>
    <w:rPr>
      <w:sz w:val="13"/>
      <w:szCs w:val="13"/>
      <w:lang w:eastAsia="en-US"/>
    </w:rPr>
  </w:style>
  <w:style w:type="paragraph" w:customStyle="1" w:styleId="a7">
    <w:name w:val="Подпись к таблице"/>
    <w:basedOn w:val="a"/>
    <w:link w:val="a6"/>
    <w:rsid w:val="002B4BFE"/>
    <w:pPr>
      <w:widowControl w:val="0"/>
      <w:shd w:val="clear" w:color="auto" w:fill="FFFFFF"/>
      <w:spacing w:line="0" w:lineRule="atLeast"/>
    </w:pPr>
    <w:rPr>
      <w:sz w:val="9"/>
      <w:szCs w:val="9"/>
      <w:lang w:eastAsia="en-US"/>
    </w:rPr>
  </w:style>
  <w:style w:type="paragraph" w:customStyle="1" w:styleId="24">
    <w:name w:val="Подпись к таблице (2)"/>
    <w:basedOn w:val="a"/>
    <w:link w:val="23"/>
    <w:rsid w:val="002B4BFE"/>
    <w:pPr>
      <w:widowControl w:val="0"/>
      <w:shd w:val="clear" w:color="auto" w:fill="FFFFFF"/>
      <w:spacing w:line="0" w:lineRule="atLeast"/>
    </w:pPr>
    <w:rPr>
      <w:sz w:val="13"/>
      <w:szCs w:val="13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43D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3D4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semiHidden/>
    <w:unhideWhenUsed/>
    <w:rsid w:val="003763A7"/>
    <w:rPr>
      <w:sz w:val="28"/>
      <w:szCs w:val="20"/>
    </w:rPr>
  </w:style>
  <w:style w:type="character" w:customStyle="1" w:styleId="ab">
    <w:name w:val="Основной текст Знак"/>
    <w:basedOn w:val="a0"/>
    <w:link w:val="aa"/>
    <w:semiHidden/>
    <w:rsid w:val="003763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763A7"/>
    <w:rPr>
      <w:rFonts w:ascii="Times New Roman" w:eastAsia="Calibri" w:hAnsi="Times New Roman" w:cs="Times New Roman"/>
      <w:sz w:val="28"/>
      <w:szCs w:val="28"/>
    </w:rPr>
  </w:style>
  <w:style w:type="character" w:customStyle="1" w:styleId="blk">
    <w:name w:val="blk"/>
    <w:basedOn w:val="a0"/>
    <w:rsid w:val="00376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1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A3F59-69FE-4EC4-8869-4B16B636E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UristTravkin</dc:creator>
  <cp:lastModifiedBy>Афонина</cp:lastModifiedBy>
  <cp:revision>21</cp:revision>
  <cp:lastPrinted>2022-02-15T00:13:00Z</cp:lastPrinted>
  <dcterms:created xsi:type="dcterms:W3CDTF">2021-11-08T01:40:00Z</dcterms:created>
  <dcterms:modified xsi:type="dcterms:W3CDTF">2022-04-13T02:57:00Z</dcterms:modified>
</cp:coreProperties>
</file>